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E1667" w14:textId="77777777" w:rsidR="00F6216F" w:rsidRDefault="00F6216F">
      <w:pPr>
        <w:pStyle w:val="cabecera"/>
      </w:pPr>
      <w:bookmarkStart w:id="0" w:name="_GoBack"/>
      <w:bookmarkEnd w:id="0"/>
      <w:r>
        <w:t>Comité nacional español de grandes presas</w:t>
      </w:r>
    </w:p>
    <w:p w14:paraId="1CBE2AF0" w14:textId="77777777" w:rsidR="00F6216F" w:rsidRDefault="00F6216F" w:rsidP="00FF3896">
      <w:pPr>
        <w:pStyle w:val="Titulo0"/>
      </w:pPr>
      <w:r>
        <w:t>por favor escriba aquí el título completo de su ponencia</w:t>
      </w:r>
    </w:p>
    <w:p w14:paraId="4681F189" w14:textId="77777777" w:rsidR="00F6216F" w:rsidRDefault="00F6216F">
      <w:pPr>
        <w:pStyle w:val="autor"/>
      </w:pPr>
      <w:r w:rsidRPr="007A1091">
        <w:rPr>
          <w:rStyle w:val="AutorltimoCar"/>
          <w:b/>
        </w:rPr>
        <w:t>Escriba aquí el nombre de los autores, un autor por párrafo</w:t>
      </w:r>
      <w:r>
        <w:rPr>
          <w:rStyle w:val="Refdenotaalpie"/>
        </w:rPr>
        <w:footnoteReference w:id="1"/>
      </w:r>
    </w:p>
    <w:p w14:paraId="021BDF07" w14:textId="1FAAE1B7" w:rsidR="00F6216F" w:rsidRPr="00FC54EE" w:rsidRDefault="00F6216F" w:rsidP="00FC54EE">
      <w:pPr>
        <w:pStyle w:val="Resumen-Summary"/>
      </w:pPr>
      <w:r w:rsidRPr="00FC54EE">
        <w:t>RESUMEN: Con esta plantilla se pretende uniformizar en lo posible el formato de los artículos que se presenten a las jornadas con el objeto de obtener en la edición del libro un resultado homogéneo. Se debe incluir en este apartado un resumen de una longi</w:t>
      </w:r>
      <w:r w:rsidR="002907ED" w:rsidRPr="00FC54EE">
        <w:t xml:space="preserve">tud inferior a las </w:t>
      </w:r>
      <w:r w:rsidR="005C1284">
        <w:t>150</w:t>
      </w:r>
      <w:r w:rsidR="002907ED" w:rsidRPr="00FC54EE">
        <w:t xml:space="preserve"> palabras, debe ser idéntico al de la propuesta de comunicación </w:t>
      </w:r>
      <w:r w:rsidRPr="00FC54EE">
        <w:t xml:space="preserve">y su </w:t>
      </w:r>
      <w:r w:rsidR="002907ED" w:rsidRPr="00FC54EE">
        <w:t>formato</w:t>
      </w:r>
      <w:r w:rsidRPr="00FC54EE">
        <w:t xml:space="preserve"> debe ser el</w:t>
      </w:r>
      <w:r w:rsidR="002907ED" w:rsidRPr="00FC54EE">
        <w:t xml:space="preserve"> de este párrafo: tipografía Bookman Old Style, tamaño 11, cursiva</w:t>
      </w:r>
      <w:r w:rsidR="00FC54EE">
        <w:t>. Encontrará este Estilo en la Barra de Herramientas.</w:t>
      </w:r>
    </w:p>
    <w:p w14:paraId="0247C33F" w14:textId="77777777" w:rsidR="00F6216F" w:rsidRDefault="00F6216F" w:rsidP="00D065B9">
      <w:pPr>
        <w:pStyle w:val="Punto1"/>
      </w:pPr>
      <w:r>
        <w:t>texto</w:t>
      </w:r>
    </w:p>
    <w:p w14:paraId="161A081B" w14:textId="77777777" w:rsidR="00F6216F" w:rsidRPr="006A1488" w:rsidRDefault="00BC0083" w:rsidP="006A1488">
      <w:pPr>
        <w:pStyle w:val="texto"/>
      </w:pPr>
      <w:r w:rsidRPr="006A1488">
        <w:t xml:space="preserve">Obligatoriamente </w:t>
      </w:r>
      <w:r w:rsidRPr="008B00E0">
        <w:rPr>
          <w:u w:val="single"/>
        </w:rPr>
        <w:t xml:space="preserve">los escritos deben presentarse en formato </w:t>
      </w:r>
      <w:r w:rsidR="007F6325" w:rsidRPr="008B00E0">
        <w:rPr>
          <w:u w:val="single"/>
        </w:rPr>
        <w:t>WORD</w:t>
      </w:r>
      <w:r w:rsidR="0070745E" w:rsidRPr="008B00E0">
        <w:rPr>
          <w:u w:val="single"/>
        </w:rPr>
        <w:t xml:space="preserve"> y en PDF</w:t>
      </w:r>
      <w:r w:rsidRPr="006A1488">
        <w:t xml:space="preserve">. </w:t>
      </w:r>
    </w:p>
    <w:p w14:paraId="7FB5B177" w14:textId="77777777" w:rsidR="00F6216F" w:rsidRPr="006A1488" w:rsidRDefault="00F6216F" w:rsidP="006A1488">
      <w:pPr>
        <w:pStyle w:val="texto"/>
      </w:pPr>
      <w:r w:rsidRPr="00E23AE4">
        <w:rPr>
          <w:u w:val="single"/>
        </w:rPr>
        <w:t>La longitud</w:t>
      </w:r>
      <w:r w:rsidR="0070745E" w:rsidRPr="00E23AE4">
        <w:rPr>
          <w:u w:val="single"/>
        </w:rPr>
        <w:t xml:space="preserve"> </w:t>
      </w:r>
      <w:r w:rsidRPr="00E23AE4">
        <w:rPr>
          <w:u w:val="single"/>
        </w:rPr>
        <w:t xml:space="preserve">máxima </w:t>
      </w:r>
      <w:r w:rsidR="00BC0083" w:rsidRPr="00E23AE4">
        <w:rPr>
          <w:u w:val="single"/>
        </w:rPr>
        <w:t>del artículo será de 10 páginas</w:t>
      </w:r>
      <w:r w:rsidR="0070745E" w:rsidRPr="006A1488">
        <w:t>,</w:t>
      </w:r>
      <w:r w:rsidR="00BC0083" w:rsidRPr="006A1488">
        <w:t xml:space="preserve"> incluido resumen, ta</w:t>
      </w:r>
      <w:r w:rsidR="0070745E" w:rsidRPr="006A1488">
        <w:t>blas, gráficos y fotografías.</w:t>
      </w:r>
    </w:p>
    <w:p w14:paraId="78662D9D" w14:textId="77777777" w:rsidR="00F6216F" w:rsidRDefault="00F6216F" w:rsidP="00D065B9">
      <w:pPr>
        <w:pStyle w:val="Punto2"/>
      </w:pPr>
      <w:r>
        <w:t>MÁRGENES DEL DOCUMENTO</w:t>
      </w:r>
    </w:p>
    <w:p w14:paraId="02F0D2C1" w14:textId="77777777" w:rsidR="00F6216F" w:rsidRPr="006A1488" w:rsidRDefault="00F6216F" w:rsidP="006A1488">
      <w:pPr>
        <w:pStyle w:val="texto"/>
      </w:pPr>
      <w:r w:rsidRPr="006A1488">
        <w:t xml:space="preserve">Los márgenes del documento deberán ser los siguientes: superior, 3,0 cm e inferior, </w:t>
      </w:r>
      <w:r w:rsidR="00AE3679" w:rsidRPr="006A1488">
        <w:t>3</w:t>
      </w:r>
      <w:r w:rsidRPr="006A1488">
        <w:t>,0 cm; se marcará la casilla de márgenes simétricos con lo que se podrá espe</w:t>
      </w:r>
      <w:r w:rsidRPr="006A1488">
        <w:lastRenderedPageBreak/>
        <w:t xml:space="preserve">cificar que el margen interior será de </w:t>
      </w:r>
      <w:r w:rsidR="00AE3679" w:rsidRPr="006A1488">
        <w:t>2</w:t>
      </w:r>
      <w:r w:rsidRPr="006A1488">
        <w:t>,5 cm y el exterior de 2,5 cm. Tanto el encabezado como el pie de página serán de 1,25 cm. La posición del margen interno será a la izquierda.</w:t>
      </w:r>
    </w:p>
    <w:p w14:paraId="6BD1ED2F" w14:textId="77777777" w:rsidR="00F6216F" w:rsidRDefault="00F6216F" w:rsidP="00D065B9">
      <w:pPr>
        <w:pStyle w:val="Punto2"/>
      </w:pPr>
      <w:r>
        <w:t>ESTILOS</w:t>
      </w:r>
    </w:p>
    <w:p w14:paraId="6F851152" w14:textId="77777777" w:rsidR="002B6BAC" w:rsidRPr="006A1488" w:rsidRDefault="002B6BAC" w:rsidP="006A1488">
      <w:pPr>
        <w:pStyle w:val="texto"/>
        <w:rPr>
          <w:b/>
        </w:rPr>
      </w:pPr>
      <w:r w:rsidRPr="006A1488">
        <w:rPr>
          <w:b/>
        </w:rPr>
        <w:t xml:space="preserve">Todos los estilos que se describen </w:t>
      </w:r>
      <w:r w:rsidR="00741A8C">
        <w:rPr>
          <w:b/>
        </w:rPr>
        <w:t>de aquí en adelante</w:t>
      </w:r>
      <w:r w:rsidRPr="006A1488">
        <w:rPr>
          <w:b/>
        </w:rPr>
        <w:t xml:space="preserve"> pueden obtenerse en la opción </w:t>
      </w:r>
      <w:r w:rsidRPr="006A1488">
        <w:rPr>
          <w:b/>
          <w:u w:val="single"/>
        </w:rPr>
        <w:t>Estilos</w:t>
      </w:r>
      <w:r w:rsidRPr="006A1488">
        <w:rPr>
          <w:b/>
        </w:rPr>
        <w:t xml:space="preserve"> de la </w:t>
      </w:r>
      <w:r w:rsidR="00133D09">
        <w:rPr>
          <w:b/>
        </w:rPr>
        <w:t>B</w:t>
      </w:r>
      <w:r w:rsidRPr="006A1488">
        <w:rPr>
          <w:b/>
        </w:rPr>
        <w:t xml:space="preserve">arra de </w:t>
      </w:r>
      <w:r w:rsidR="00133D09">
        <w:rPr>
          <w:b/>
        </w:rPr>
        <w:t>H</w:t>
      </w:r>
      <w:r w:rsidRPr="006A1488">
        <w:rPr>
          <w:b/>
        </w:rPr>
        <w:t>erramientas.</w:t>
      </w:r>
    </w:p>
    <w:p w14:paraId="5EF66143" w14:textId="77777777" w:rsidR="00F6216F" w:rsidRDefault="00F6216F" w:rsidP="006A1488">
      <w:pPr>
        <w:pStyle w:val="texto"/>
      </w:pPr>
      <w:r>
        <w:t xml:space="preserve">Las distintas jerarquías del documento deberán estructurarse numéricamente, de la forma siguiente (1.; 1.1.; 1.1.1.: etc.). Se deberá además utilizar la tipografía Futura Bk </w:t>
      </w:r>
      <w:proofErr w:type="spellStart"/>
      <w:r>
        <w:t>Bt</w:t>
      </w:r>
      <w:proofErr w:type="spellEnd"/>
      <w:r>
        <w:t xml:space="preserve"> y seguir el siguiente modelo:</w:t>
      </w:r>
    </w:p>
    <w:p w14:paraId="2CFE2587" w14:textId="77777777" w:rsidR="00E74D38" w:rsidRDefault="00E74D38" w:rsidP="00FF3896">
      <w:pPr>
        <w:pStyle w:val="Punto1"/>
      </w:pPr>
      <w:r>
        <w:t>punto 1</w:t>
      </w:r>
    </w:p>
    <w:p w14:paraId="2CF26BE2" w14:textId="77777777" w:rsidR="00E74D38" w:rsidRDefault="00E74D38" w:rsidP="00FF3896">
      <w:pPr>
        <w:pStyle w:val="Punto2"/>
      </w:pPr>
      <w:r>
        <w:t>Punto 2</w:t>
      </w:r>
    </w:p>
    <w:p w14:paraId="6B218DA6" w14:textId="77777777" w:rsidR="00E74D38" w:rsidRDefault="00E74D38" w:rsidP="00FF3896">
      <w:pPr>
        <w:pStyle w:val="Punto3"/>
      </w:pPr>
      <w:r>
        <w:t>Punto 3</w:t>
      </w:r>
    </w:p>
    <w:p w14:paraId="0143FD43" w14:textId="77777777" w:rsidR="00E74D38" w:rsidRDefault="00E74D38" w:rsidP="00FF3896">
      <w:pPr>
        <w:pStyle w:val="Punto4"/>
      </w:pPr>
      <w:r>
        <w:t>Punto 4</w:t>
      </w:r>
      <w:r w:rsidR="0008301B">
        <w:t xml:space="preserve"> </w:t>
      </w:r>
    </w:p>
    <w:p w14:paraId="2857B2CE" w14:textId="77777777" w:rsidR="00F6216F" w:rsidRDefault="00F6216F" w:rsidP="006A1488">
      <w:pPr>
        <w:pStyle w:val="texto"/>
      </w:pPr>
      <w:r>
        <w:t xml:space="preserve">Tanto el título como el nombre del autor pueden escribirse directamente sobre el lugar indicado en está maqueta, de no ser así el título irá en Futura Bk </w:t>
      </w:r>
      <w:proofErr w:type="spellStart"/>
      <w:r>
        <w:t>Bt</w:t>
      </w:r>
      <w:proofErr w:type="spellEnd"/>
      <w:r>
        <w:t xml:space="preserve"> cuerpo 16, interlineado 19 en negrita, mayúsculas y centrado. El nombre del autor seguirá los mismos parámetros, a excepción del tamaño de letra que será 14, el interlineado 17 y sin mayúsculas</w:t>
      </w:r>
      <w:r w:rsidR="00676348">
        <w:t>.</w:t>
      </w:r>
    </w:p>
    <w:p w14:paraId="47735CE8" w14:textId="77777777" w:rsidR="00F6216F" w:rsidRPr="00886E41" w:rsidRDefault="00F6216F" w:rsidP="006A1488">
      <w:pPr>
        <w:pStyle w:val="texto"/>
      </w:pPr>
      <w:r w:rsidRPr="00886E41">
        <w:t>El cuerpo de texto deberá ser de 11 puntos, la tipografía Bookman Old Style, el interlineado exacto a 12,1 puntos. El espacio después de párrafo de 9 puntos</w:t>
      </w:r>
      <w:r w:rsidR="006203DB" w:rsidRPr="00886E41">
        <w:t xml:space="preserve"> </w:t>
      </w:r>
      <w:r w:rsidRPr="00886E41">
        <w:t xml:space="preserve">(no es necesario dar retornos de carro, a menos que sea para cambiar de párrafo). El texto deberá ir justificado y tener sangría en primera línea de </w:t>
      </w:r>
      <w:r w:rsidR="00886E41" w:rsidRPr="00886E41">
        <w:t>0,58 cm</w:t>
      </w:r>
      <w:r w:rsidRPr="00886E41">
        <w:t xml:space="preserve"> (si en algún apartado es necesaria otra sangría, el incremento debe ser de </w:t>
      </w:r>
      <w:r w:rsidR="00886E41" w:rsidRPr="00886E41">
        <w:t>0,58 cm</w:t>
      </w:r>
      <w:r w:rsidRPr="00886E41">
        <w:t xml:space="preserve"> en sangría izquierda). No habrá espaci</w:t>
      </w:r>
      <w:r w:rsidR="002B6BAC">
        <w:t>o antes del párrafo ni después.</w:t>
      </w:r>
    </w:p>
    <w:p w14:paraId="2FC00DFB" w14:textId="77777777" w:rsidR="00F6216F" w:rsidRDefault="00F6216F" w:rsidP="006A1488">
      <w:pPr>
        <w:pStyle w:val="texto"/>
      </w:pPr>
      <w:r>
        <w:t>En el caso de que deban utilizarse notas al pie de página</w:t>
      </w:r>
      <w:r w:rsidR="002B6BAC">
        <w:rPr>
          <w:rStyle w:val="Refdenotaalpie"/>
        </w:rPr>
        <w:footnoteReference w:id="2"/>
      </w:r>
      <w:r>
        <w:t>, se utilizará la opción por defecto de</w:t>
      </w:r>
      <w:r w:rsidR="00BC0083">
        <w:t xml:space="preserve"> W</w:t>
      </w:r>
      <w:r>
        <w:t>ord con el formato de estilo “</w:t>
      </w:r>
      <w:r w:rsidR="00193775">
        <w:t>nota al pie</w:t>
      </w:r>
      <w:r>
        <w:t>” (es el que está por defecto en esta plantilla)</w:t>
      </w:r>
      <w:r w:rsidR="00AF1ACE">
        <w:t xml:space="preserve"> </w:t>
      </w:r>
      <w:r w:rsidR="001630FE">
        <w:t>eliminando la sangría izquierda</w:t>
      </w:r>
      <w:r>
        <w:t>.</w:t>
      </w:r>
      <w:r w:rsidR="004666FC">
        <w:t xml:space="preserve"> </w:t>
      </w:r>
      <w:r>
        <w:t>Tipografía Bookman Old Style cuerpo 8, interlineado</w:t>
      </w:r>
      <w:r w:rsidR="001630FE">
        <w:t xml:space="preserve"> 9. Con el párrafo justificado</w:t>
      </w:r>
      <w:r w:rsidR="003D086B">
        <w:t xml:space="preserve"> y sin sangría a la izquierda</w:t>
      </w:r>
      <w:r w:rsidR="001630FE">
        <w:t>.</w:t>
      </w:r>
    </w:p>
    <w:p w14:paraId="75E5224F" w14:textId="77777777" w:rsidR="00F6216F" w:rsidRDefault="00F6216F" w:rsidP="00D065B9">
      <w:pPr>
        <w:pStyle w:val="Punto1"/>
      </w:pPr>
      <w:r>
        <w:t>imágenes</w:t>
      </w:r>
      <w:r w:rsidR="00D52C68">
        <w:t xml:space="preserve"> Y TABLAS</w:t>
      </w:r>
    </w:p>
    <w:p w14:paraId="72621F84" w14:textId="77777777" w:rsidR="00F6216F" w:rsidRDefault="00F6216F" w:rsidP="006A1488">
      <w:pPr>
        <w:pStyle w:val="texto"/>
      </w:pPr>
      <w:r>
        <w:t xml:space="preserve">Las imágenes (fotografías, gráficos, mapas, etc.) deberán </w:t>
      </w:r>
      <w:r w:rsidR="00BC0083">
        <w:t>estar insertadas en el archivo</w:t>
      </w:r>
      <w:r>
        <w:t>, o tener una indicación clara de la situación</w:t>
      </w:r>
      <w:r w:rsidR="007346D1">
        <w:t xml:space="preserve"> </w:t>
      </w:r>
      <w:r>
        <w:t>que deben tener en el documento</w:t>
      </w:r>
      <w:r w:rsidR="007346D1">
        <w:t xml:space="preserve"> en caso de que se adjunten separadamente.</w:t>
      </w:r>
      <w:r>
        <w:t xml:space="preserve"> La resolución debe ser </w:t>
      </w:r>
      <w:r w:rsidR="00D52C68">
        <w:t xml:space="preserve">preferiblemente </w:t>
      </w:r>
      <w:r>
        <w:t xml:space="preserve">de 300 </w:t>
      </w:r>
      <w:proofErr w:type="spellStart"/>
      <w:r>
        <w:t>ppp</w:t>
      </w:r>
      <w:proofErr w:type="spellEnd"/>
      <w:r>
        <w:t xml:space="preserve"> al tamaño real que tendrá la imagen una vez impresa, en ningún caso la resolución será inferior a </w:t>
      </w:r>
      <w:r w:rsidR="00D52C68">
        <w:t>150</w:t>
      </w:r>
      <w:r>
        <w:t xml:space="preserve"> </w:t>
      </w:r>
      <w:proofErr w:type="spellStart"/>
      <w:r>
        <w:t>ppp</w:t>
      </w:r>
      <w:proofErr w:type="spellEnd"/>
      <w:r>
        <w:t>, porque esto haría que la imagen fuera imposible de reproducir adecuadamente. Los formatos de archivo recomendados son .</w:t>
      </w:r>
      <w:r w:rsidR="007346D1">
        <w:t>JPG</w:t>
      </w:r>
      <w:r>
        <w:t xml:space="preserve"> (preferible</w:t>
      </w:r>
      <w:r w:rsidR="007A1091">
        <w:t>mente</w:t>
      </w:r>
      <w:r>
        <w:t>), .</w:t>
      </w:r>
      <w:r w:rsidR="007346D1">
        <w:t>PNG</w:t>
      </w:r>
      <w:r>
        <w:t xml:space="preserve">, </w:t>
      </w:r>
      <w:r w:rsidR="007346D1">
        <w:t>.</w:t>
      </w:r>
      <w:r>
        <w:t xml:space="preserve">BMP, etc. Las imágenes </w:t>
      </w:r>
      <w:r w:rsidR="007346D1">
        <w:t>deben</w:t>
      </w:r>
      <w:r>
        <w:t xml:space="preserve"> entregarse en color RGB.</w:t>
      </w:r>
    </w:p>
    <w:p w14:paraId="395FFDAB" w14:textId="77777777" w:rsidR="00F6216F" w:rsidRDefault="00F6216F" w:rsidP="006A1488">
      <w:pPr>
        <w:pStyle w:val="texto"/>
      </w:pPr>
      <w:r>
        <w:lastRenderedPageBreak/>
        <w:t>Cada imagen</w:t>
      </w:r>
      <w:r w:rsidR="00A0088D">
        <w:t xml:space="preserve">, al igual que las tablas, </w:t>
      </w:r>
      <w:r>
        <w:t>deberá</w:t>
      </w:r>
      <w:r w:rsidR="00A0088D">
        <w:t>n</w:t>
      </w:r>
      <w:r>
        <w:t xml:space="preserve"> contar con un número correlativo y un títu</w:t>
      </w:r>
      <w:r w:rsidR="00D52C68">
        <w:t>lo, como puede verse en los ejemplos de la página siguiente.</w:t>
      </w:r>
    </w:p>
    <w:p w14:paraId="3293668F" w14:textId="77777777" w:rsidR="001304E1" w:rsidRDefault="001304E1" w:rsidP="00A0088D">
      <w:pPr>
        <w:pStyle w:val="texto"/>
        <w:spacing w:after="0" w:line="240" w:lineRule="auto"/>
        <w:ind w:firstLine="0"/>
      </w:pPr>
      <w:r>
        <w:rPr>
          <w:noProof/>
        </w:rPr>
        <w:drawing>
          <wp:inline distT="0" distB="0" distL="0" distR="0" wp14:anchorId="72E07858" wp14:editId="2875CE34">
            <wp:extent cx="5759450" cy="3839845"/>
            <wp:effectExtent l="0" t="0" r="0" b="825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42509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83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242D4" w14:textId="77777777" w:rsidR="001304E1" w:rsidRPr="005874EA" w:rsidRDefault="001304E1" w:rsidP="005874EA">
      <w:pPr>
        <w:pStyle w:val="PiedeFigurasyTablas"/>
      </w:pPr>
      <w:r w:rsidRPr="005874EA">
        <w:t xml:space="preserve">Figura 1: </w:t>
      </w:r>
      <w:r w:rsidR="00A0088D" w:rsidRPr="005874EA">
        <w:t>Estilo “Pie de Figuras y Tablas” en la Barra de Herramientas.</w:t>
      </w:r>
      <w:r w:rsidR="00D52C68" w:rsidRPr="005874EA">
        <w:t xml:space="preserve"> La imagen irá en línea con el texto</w:t>
      </w:r>
      <w:r w:rsidR="005874EA">
        <w:t>,</w:t>
      </w:r>
      <w:r w:rsidR="005874EA" w:rsidRPr="005874EA">
        <w:t xml:space="preserve"> sin sangría y espaciados</w:t>
      </w:r>
      <w:r w:rsidR="005874EA">
        <w:t>,</w:t>
      </w:r>
      <w:r w:rsidR="005874EA" w:rsidRPr="005874EA">
        <w:t xml:space="preserve"> e interlineado sencillo.</w:t>
      </w:r>
    </w:p>
    <w:p w14:paraId="2C5AB8C7" w14:textId="77777777" w:rsidR="005874EA" w:rsidRPr="00A0088D" w:rsidRDefault="005874EA" w:rsidP="005874EA"/>
    <w:tbl>
      <w:tblPr>
        <w:tblW w:w="56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6"/>
        <w:gridCol w:w="1281"/>
        <w:gridCol w:w="1385"/>
      </w:tblGrid>
      <w:tr w:rsidR="00A0088D" w:rsidRPr="000A193B" w14:paraId="625199AE" w14:textId="77777777" w:rsidTr="00A0088D">
        <w:trPr>
          <w:trHeight w:val="304"/>
          <w:jc w:val="center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F6F6424" w14:textId="77777777" w:rsidR="00A0088D" w:rsidRPr="000A193B" w:rsidRDefault="00A0088D" w:rsidP="00C72866">
            <w:pPr>
              <w:pStyle w:val="texto"/>
              <w:spacing w:before="50" w:after="50"/>
              <w:ind w:firstLine="0"/>
              <w:jc w:val="center"/>
              <w:rPr>
                <w:b/>
                <w:bCs/>
                <w:sz w:val="20"/>
                <w:lang w:val="es-MX"/>
              </w:rPr>
            </w:pPr>
            <w:r>
              <w:rPr>
                <w:b/>
                <w:bCs/>
                <w:sz w:val="20"/>
                <w:lang w:val="es-MX"/>
              </w:rPr>
              <w:t>Columna 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5F61753E" w14:textId="77777777" w:rsidR="00A0088D" w:rsidRPr="000A193B" w:rsidRDefault="00A0088D" w:rsidP="00C72866">
            <w:pPr>
              <w:pStyle w:val="texto"/>
              <w:spacing w:before="50" w:after="50"/>
              <w:ind w:firstLine="0"/>
              <w:rPr>
                <w:b/>
                <w:bCs/>
                <w:sz w:val="20"/>
                <w:lang w:val="es-MX"/>
              </w:rPr>
            </w:pPr>
            <w:r>
              <w:rPr>
                <w:b/>
                <w:bCs/>
                <w:sz w:val="20"/>
                <w:lang w:val="es-MX"/>
              </w:rPr>
              <w:t>Columna 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38DBC642" w14:textId="77777777" w:rsidR="00A0088D" w:rsidRPr="000A193B" w:rsidRDefault="00A0088D" w:rsidP="00C72866">
            <w:pPr>
              <w:pStyle w:val="texto"/>
              <w:spacing w:before="50" w:after="50"/>
              <w:ind w:firstLine="0"/>
              <w:rPr>
                <w:b/>
                <w:bCs/>
                <w:sz w:val="20"/>
                <w:lang w:val="es-MX"/>
              </w:rPr>
            </w:pPr>
            <w:r>
              <w:rPr>
                <w:b/>
                <w:bCs/>
                <w:sz w:val="20"/>
                <w:lang w:val="es-MX"/>
              </w:rPr>
              <w:t>Columna 3</w:t>
            </w:r>
          </w:p>
        </w:tc>
      </w:tr>
      <w:tr w:rsidR="00A0088D" w:rsidRPr="000A193B" w14:paraId="77B9F3E6" w14:textId="77777777" w:rsidTr="00A0088D">
        <w:trPr>
          <w:trHeight w:val="122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A1E4" w14:textId="77777777" w:rsidR="00A0088D" w:rsidRPr="000A193B" w:rsidRDefault="00A0088D" w:rsidP="00C72866">
            <w:pPr>
              <w:pStyle w:val="texto"/>
              <w:spacing w:before="50" w:after="50"/>
              <w:ind w:firstLine="0"/>
              <w:jc w:val="center"/>
              <w:rPr>
                <w:b/>
                <w:bCs/>
                <w:sz w:val="20"/>
                <w:lang w:val="es-MX"/>
              </w:rPr>
            </w:pPr>
            <w:r>
              <w:rPr>
                <w:b/>
                <w:bCs/>
                <w:sz w:val="20"/>
                <w:lang w:val="es-MX"/>
              </w:rPr>
              <w:t>Fila 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A76E" w14:textId="77777777" w:rsidR="00A0088D" w:rsidRPr="000A193B" w:rsidRDefault="00A0088D" w:rsidP="00C72866">
            <w:pPr>
              <w:pStyle w:val="texto"/>
              <w:spacing w:before="50" w:after="50"/>
              <w:ind w:firstLine="0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0DB0" w14:textId="77777777" w:rsidR="00A0088D" w:rsidRPr="000A193B" w:rsidRDefault="00A0088D" w:rsidP="00C72866">
            <w:pPr>
              <w:pStyle w:val="texto"/>
              <w:spacing w:before="50" w:after="50"/>
              <w:ind w:firstLine="0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1</w:t>
            </w:r>
          </w:p>
        </w:tc>
      </w:tr>
      <w:tr w:rsidR="00A0088D" w:rsidRPr="000A193B" w14:paraId="65E49C96" w14:textId="77777777" w:rsidTr="00A0088D">
        <w:trPr>
          <w:trHeight w:val="108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AC07" w14:textId="77777777" w:rsidR="00A0088D" w:rsidRPr="000A193B" w:rsidRDefault="00A0088D" w:rsidP="00A0088D">
            <w:pPr>
              <w:pStyle w:val="texto"/>
              <w:spacing w:before="50" w:after="50"/>
              <w:ind w:firstLine="0"/>
              <w:jc w:val="center"/>
              <w:rPr>
                <w:b/>
                <w:bCs/>
                <w:sz w:val="20"/>
                <w:lang w:val="es-MX"/>
              </w:rPr>
            </w:pPr>
            <w:r>
              <w:rPr>
                <w:b/>
                <w:bCs/>
                <w:sz w:val="20"/>
                <w:lang w:val="es-MX"/>
              </w:rPr>
              <w:t>Fila 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4A8F" w14:textId="77777777" w:rsidR="00A0088D" w:rsidRPr="000A193B" w:rsidRDefault="00A0088D" w:rsidP="00C72866">
            <w:pPr>
              <w:pStyle w:val="texto"/>
              <w:spacing w:before="50" w:after="50"/>
              <w:ind w:firstLine="0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0467" w14:textId="77777777" w:rsidR="00A0088D" w:rsidRPr="000A193B" w:rsidRDefault="00A0088D" w:rsidP="00C72866">
            <w:pPr>
              <w:pStyle w:val="texto"/>
              <w:spacing w:before="50" w:after="50"/>
              <w:ind w:firstLine="0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2</w:t>
            </w:r>
          </w:p>
        </w:tc>
      </w:tr>
      <w:tr w:rsidR="00A0088D" w:rsidRPr="000A193B" w14:paraId="078992B4" w14:textId="77777777" w:rsidTr="00A0088D">
        <w:trPr>
          <w:trHeight w:val="37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170A" w14:textId="77777777" w:rsidR="00A0088D" w:rsidRPr="000A193B" w:rsidRDefault="00A0088D" w:rsidP="00A0088D">
            <w:pPr>
              <w:pStyle w:val="texto"/>
              <w:spacing w:before="50" w:after="50"/>
              <w:ind w:firstLine="0"/>
              <w:jc w:val="center"/>
              <w:rPr>
                <w:b/>
                <w:bCs/>
                <w:sz w:val="20"/>
                <w:lang w:val="es-MX"/>
              </w:rPr>
            </w:pPr>
            <w:r>
              <w:rPr>
                <w:b/>
                <w:bCs/>
                <w:sz w:val="20"/>
                <w:lang w:val="es-MX"/>
              </w:rPr>
              <w:t>Fila 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875D" w14:textId="77777777" w:rsidR="00A0088D" w:rsidRPr="000A193B" w:rsidRDefault="00A0088D" w:rsidP="00C72866">
            <w:pPr>
              <w:pStyle w:val="texto"/>
              <w:spacing w:before="50" w:after="50"/>
              <w:ind w:firstLine="0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E57B" w14:textId="77777777" w:rsidR="00A0088D" w:rsidRPr="000A193B" w:rsidRDefault="00A0088D" w:rsidP="00C72866">
            <w:pPr>
              <w:pStyle w:val="texto"/>
              <w:spacing w:before="50" w:after="50"/>
              <w:ind w:firstLine="0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3</w:t>
            </w:r>
          </w:p>
        </w:tc>
      </w:tr>
      <w:tr w:rsidR="00A0088D" w:rsidRPr="000A193B" w14:paraId="519C6B48" w14:textId="77777777" w:rsidTr="00A0088D">
        <w:trPr>
          <w:trHeight w:val="37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DAFF9" w14:textId="77777777" w:rsidR="00A0088D" w:rsidRPr="000A193B" w:rsidRDefault="00A0088D" w:rsidP="00A0088D">
            <w:pPr>
              <w:pStyle w:val="texto"/>
              <w:spacing w:before="50" w:after="50"/>
              <w:ind w:firstLine="0"/>
              <w:jc w:val="center"/>
              <w:rPr>
                <w:b/>
                <w:bCs/>
                <w:sz w:val="20"/>
                <w:lang w:val="es-MX"/>
              </w:rPr>
            </w:pPr>
            <w:r>
              <w:rPr>
                <w:b/>
                <w:bCs/>
                <w:sz w:val="20"/>
                <w:lang w:val="es-MX"/>
              </w:rPr>
              <w:t>Fila 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4C038" w14:textId="77777777" w:rsidR="00A0088D" w:rsidRPr="000A193B" w:rsidRDefault="00A0088D" w:rsidP="00C72866">
            <w:pPr>
              <w:pStyle w:val="texto"/>
              <w:spacing w:before="50" w:after="50"/>
              <w:ind w:firstLine="0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EF93E" w14:textId="77777777" w:rsidR="00A0088D" w:rsidRPr="000A193B" w:rsidRDefault="00A0088D" w:rsidP="00C72866">
            <w:pPr>
              <w:pStyle w:val="texto"/>
              <w:spacing w:before="50" w:after="50"/>
              <w:ind w:firstLine="0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4</w:t>
            </w:r>
          </w:p>
        </w:tc>
      </w:tr>
    </w:tbl>
    <w:p w14:paraId="78CC85FD" w14:textId="77777777" w:rsidR="00A0088D" w:rsidRPr="004759D3" w:rsidRDefault="00A0088D" w:rsidP="005874EA">
      <w:pPr>
        <w:pStyle w:val="PiedeFigurasyTablas"/>
        <w:rPr>
          <w:lang w:val="es-MX"/>
        </w:rPr>
      </w:pPr>
      <w:bookmarkStart w:id="1" w:name="_Toc487974363"/>
      <w:r w:rsidRPr="004759D3">
        <w:rPr>
          <w:lang w:val="es-MX"/>
        </w:rPr>
        <w:t xml:space="preserve">Tabla </w:t>
      </w:r>
      <w:r>
        <w:rPr>
          <w:lang w:val="es-MX"/>
        </w:rPr>
        <w:t>1</w:t>
      </w:r>
      <w:r w:rsidRPr="004759D3">
        <w:rPr>
          <w:lang w:val="es-MX"/>
        </w:rPr>
        <w:t xml:space="preserve">: </w:t>
      </w:r>
      <w:bookmarkEnd w:id="1"/>
      <w:r>
        <w:rPr>
          <w:lang w:val="es-MX"/>
        </w:rPr>
        <w:t>Ejemplo de Pie de Tabla.</w:t>
      </w:r>
      <w:r w:rsidR="005874EA">
        <w:rPr>
          <w:lang w:val="es-MX"/>
        </w:rPr>
        <w:t xml:space="preserve"> </w:t>
      </w:r>
      <w:r w:rsidR="005874EA" w:rsidRPr="005874EA">
        <w:t>Estilo “Pie de Figuras y Tablas” en la Barra de Herramientas.</w:t>
      </w:r>
    </w:p>
    <w:p w14:paraId="593D3D22" w14:textId="77777777" w:rsidR="00E3474C" w:rsidRDefault="00E3474C" w:rsidP="00E3474C">
      <w:pPr>
        <w:pStyle w:val="Punto1"/>
      </w:pPr>
      <w:r>
        <w:t>REFERENCIAS</w:t>
      </w:r>
    </w:p>
    <w:p w14:paraId="1D5F35DE" w14:textId="77777777" w:rsidR="00E3474C" w:rsidRDefault="00E3474C" w:rsidP="006A1488">
      <w:pPr>
        <w:pStyle w:val="texto"/>
      </w:pPr>
      <w:r>
        <w:t>En el caso de que se incluyan referencias a otras publicaciones se listarán en el último apartado del artículo.</w:t>
      </w:r>
    </w:p>
    <w:p w14:paraId="68A24A6E" w14:textId="77777777" w:rsidR="00E3474C" w:rsidRDefault="00E3474C" w:rsidP="00E3474C">
      <w:pPr>
        <w:pStyle w:val="Referencia"/>
      </w:pPr>
      <w:r>
        <w:t>Referencia 1</w:t>
      </w:r>
    </w:p>
    <w:p w14:paraId="350E546C" w14:textId="77777777" w:rsidR="00E3474C" w:rsidRDefault="00E3474C" w:rsidP="00041C6A">
      <w:pPr>
        <w:pStyle w:val="Referencia"/>
      </w:pPr>
      <w:r>
        <w:t>Referencia 2</w:t>
      </w:r>
    </w:p>
    <w:p w14:paraId="01C993BF" w14:textId="77777777" w:rsidR="00A0088D" w:rsidRDefault="00E3474C" w:rsidP="006A1488">
      <w:pPr>
        <w:pStyle w:val="texto"/>
      </w:pPr>
      <w:r>
        <w:t>En aquellos casos en los que se mencionen otros artículos presentados a estas mismas Jornadas, por ejemplo, uno en el que se describen las obras, sería conveniente incluir entre las referencias el título de este último para no hacer redundante la información.</w:t>
      </w:r>
    </w:p>
    <w:p w14:paraId="2D35B811" w14:textId="77777777" w:rsidR="00F6216F" w:rsidRDefault="00F6216F" w:rsidP="00D065B9">
      <w:pPr>
        <w:pStyle w:val="Punto1"/>
      </w:pPr>
      <w:r>
        <w:lastRenderedPageBreak/>
        <w:t>ENVÍO DE LOS DOCUMENTOS</w:t>
      </w:r>
    </w:p>
    <w:p w14:paraId="00E32811" w14:textId="77777777" w:rsidR="0019246B" w:rsidRPr="006A1488" w:rsidRDefault="00ED2B46" w:rsidP="0019246B">
      <w:pPr>
        <w:pStyle w:val="texto"/>
      </w:pPr>
      <w:r w:rsidRPr="006A1488">
        <w:t>E</w:t>
      </w:r>
      <w:r w:rsidR="00F6216F" w:rsidRPr="006A1488">
        <w:t xml:space="preserve">l envío </w:t>
      </w:r>
      <w:r w:rsidRPr="006A1488">
        <w:t xml:space="preserve">debe hacerse on-line a través de su Área Personal de la página web de las Jornadas: </w:t>
      </w:r>
      <w:hyperlink r:id="rId9" w:history="1">
        <w:r w:rsidR="006A1488" w:rsidRPr="0019246B">
          <w:rPr>
            <w:rStyle w:val="Hipervnculo"/>
          </w:rPr>
          <w:t>http://www.jornadasespanolasdepresas.es</w:t>
        </w:r>
      </w:hyperlink>
      <w:r w:rsidR="006A1488" w:rsidRPr="006A1488">
        <w:rPr>
          <w:rStyle w:val="Textoennegrita"/>
          <w:b w:val="0"/>
          <w:bCs w:val="0"/>
        </w:rPr>
        <w:t xml:space="preserve"> </w:t>
      </w:r>
    </w:p>
    <w:p w14:paraId="2584CE06" w14:textId="77777777" w:rsidR="00F6216F" w:rsidRDefault="00F6216F" w:rsidP="00886E41">
      <w:pPr>
        <w:pStyle w:val="texto"/>
      </w:pPr>
    </w:p>
    <w:sectPr w:rsidR="00F6216F" w:rsidSect="00847E3C">
      <w:pgSz w:w="11906" w:h="16838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7EC81" w14:textId="77777777" w:rsidR="00297F0C" w:rsidRDefault="00297F0C" w:rsidP="00886E41">
      <w:r>
        <w:separator/>
      </w:r>
    </w:p>
  </w:endnote>
  <w:endnote w:type="continuationSeparator" w:id="0">
    <w:p w14:paraId="02403A22" w14:textId="77777777" w:rsidR="00297F0C" w:rsidRDefault="00297F0C" w:rsidP="0088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utura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10385" w14:textId="77777777" w:rsidR="00297F0C" w:rsidRDefault="00297F0C" w:rsidP="00886E41">
      <w:r>
        <w:separator/>
      </w:r>
    </w:p>
  </w:footnote>
  <w:footnote w:type="continuationSeparator" w:id="0">
    <w:p w14:paraId="7D329A2F" w14:textId="77777777" w:rsidR="00297F0C" w:rsidRDefault="00297F0C" w:rsidP="00886E41">
      <w:r>
        <w:continuationSeparator/>
      </w:r>
    </w:p>
  </w:footnote>
  <w:footnote w:id="1">
    <w:p w14:paraId="30BC4C45" w14:textId="77777777" w:rsidR="0043172B" w:rsidRDefault="00B903AA" w:rsidP="0043172B">
      <w:pPr>
        <w:pStyle w:val="notaalpie"/>
      </w:pPr>
      <w:r>
        <w:rPr>
          <w:rStyle w:val="Refdenotaalpie"/>
        </w:rPr>
        <w:footnoteRef/>
      </w:r>
      <w:r>
        <w:t xml:space="preserve"> </w:t>
      </w:r>
      <w:r w:rsidRPr="0043172B">
        <w:t>Como nota al pie se puede incluir la titulación, lugar de trabajo, etc. Una nota por autor.</w:t>
      </w:r>
      <w:r w:rsidR="001F5AAA" w:rsidRPr="0043172B">
        <w:t xml:space="preserve"> </w:t>
      </w:r>
      <w:r w:rsidR="007A1091" w:rsidRPr="0043172B">
        <w:t xml:space="preserve">En caso de que existan varios autores, utilice el Estilo </w:t>
      </w:r>
      <w:r w:rsidR="007A1091" w:rsidRPr="004D2755">
        <w:rPr>
          <w:b/>
        </w:rPr>
        <w:t>“Autor-es Primeros”</w:t>
      </w:r>
      <w:r w:rsidR="007A1091" w:rsidRPr="0043172B">
        <w:t xml:space="preserve"> para todos menos el último, que deberá usar el Estilo </w:t>
      </w:r>
      <w:r w:rsidR="007A1091" w:rsidRPr="004D2755">
        <w:rPr>
          <w:b/>
        </w:rPr>
        <w:t>“Autor Último”</w:t>
      </w:r>
      <w:r w:rsidR="007A1091" w:rsidRPr="0043172B">
        <w:t>. Encontrará estos Estilos en la Barra de Herramientas.</w:t>
      </w:r>
      <w:r w:rsidR="004D2755">
        <w:t xml:space="preserve"> </w:t>
      </w:r>
      <w:r w:rsidR="004D2755" w:rsidRPr="004D2755">
        <w:rPr>
          <w:b/>
        </w:rPr>
        <w:t>Las notas a pie de página no deben tener sangría a la izquierda.</w:t>
      </w:r>
    </w:p>
  </w:footnote>
  <w:footnote w:id="2">
    <w:p w14:paraId="42C6D12D" w14:textId="77777777" w:rsidR="002B6BAC" w:rsidRDefault="002B6BAC" w:rsidP="0043172B">
      <w:pPr>
        <w:pStyle w:val="notaalpie"/>
      </w:pPr>
      <w:r>
        <w:rPr>
          <w:rStyle w:val="Refdenotaalpie"/>
        </w:rPr>
        <w:footnoteRef/>
      </w:r>
      <w:r>
        <w:t xml:space="preserve"> Ejemplo de Nota a Pie de Página</w:t>
      </w:r>
      <w:r w:rsidR="001F5AAA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38CD"/>
    <w:multiLevelType w:val="hybridMultilevel"/>
    <w:tmpl w:val="75F26A1C"/>
    <w:lvl w:ilvl="0" w:tplc="22CAED80">
      <w:start w:val="1"/>
      <w:numFmt w:val="decimal"/>
      <w:pStyle w:val="Punto4"/>
      <w:lvlText w:val="1.1.1.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ED07E3"/>
    <w:multiLevelType w:val="hybridMultilevel"/>
    <w:tmpl w:val="46A6AF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56D8B"/>
    <w:multiLevelType w:val="hybridMultilevel"/>
    <w:tmpl w:val="DFAA1E6A"/>
    <w:lvl w:ilvl="0" w:tplc="4014CABC">
      <w:start w:val="1"/>
      <w:numFmt w:val="decimal"/>
      <w:pStyle w:val="Punto2"/>
      <w:lvlText w:val="1.%1."/>
      <w:lvlJc w:val="left"/>
      <w:pPr>
        <w:ind w:left="360" w:hanging="360"/>
      </w:pPr>
      <w:rPr>
        <w:rFonts w:hint="default"/>
      </w:rPr>
    </w:lvl>
    <w:lvl w:ilvl="1" w:tplc="7E309F5A">
      <w:start w:val="1"/>
      <w:numFmt w:val="decimal"/>
      <w:lvlText w:val="1.%2.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A846D5"/>
    <w:multiLevelType w:val="hybridMultilevel"/>
    <w:tmpl w:val="54BE7662"/>
    <w:lvl w:ilvl="0" w:tplc="60A628D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A3DF1"/>
    <w:multiLevelType w:val="hybridMultilevel"/>
    <w:tmpl w:val="B790C68E"/>
    <w:lvl w:ilvl="0" w:tplc="B1A20A26">
      <w:start w:val="1"/>
      <w:numFmt w:val="decimal"/>
      <w:pStyle w:val="Referencia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6D1111"/>
    <w:multiLevelType w:val="multilevel"/>
    <w:tmpl w:val="54EC6F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2D8325FF"/>
    <w:multiLevelType w:val="multilevel"/>
    <w:tmpl w:val="DA86ED46"/>
    <w:lvl w:ilvl="0">
      <w:start w:val="1"/>
      <w:numFmt w:val="decimal"/>
      <w:pStyle w:val="Punt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39884A9C"/>
    <w:multiLevelType w:val="hybridMultilevel"/>
    <w:tmpl w:val="33D0033A"/>
    <w:lvl w:ilvl="0" w:tplc="60A628DE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7E309F5A">
      <w:start w:val="1"/>
      <w:numFmt w:val="decimal"/>
      <w:lvlText w:val="1.%2.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E235A5"/>
    <w:multiLevelType w:val="hybridMultilevel"/>
    <w:tmpl w:val="827A07A0"/>
    <w:lvl w:ilvl="0" w:tplc="E42E65BC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67EC1"/>
    <w:multiLevelType w:val="multilevel"/>
    <w:tmpl w:val="B3FAEC32"/>
    <w:lvl w:ilvl="0">
      <w:start w:val="1"/>
      <w:numFmt w:val="decimal"/>
      <w:lvlText w:val="%1."/>
      <w:lvlJc w:val="left"/>
      <w:pPr>
        <w:tabs>
          <w:tab w:val="num" w:pos="689"/>
        </w:tabs>
        <w:ind w:left="6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49"/>
        </w:tabs>
        <w:ind w:left="10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49"/>
        </w:tabs>
        <w:ind w:left="10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09"/>
        </w:tabs>
        <w:ind w:left="14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69"/>
        </w:tabs>
        <w:ind w:left="176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69"/>
        </w:tabs>
        <w:ind w:left="17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29"/>
        </w:tabs>
        <w:ind w:left="21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29"/>
        </w:tabs>
        <w:ind w:left="21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89"/>
        </w:tabs>
        <w:ind w:left="2489" w:hanging="2160"/>
      </w:pPr>
      <w:rPr>
        <w:rFonts w:hint="default"/>
      </w:rPr>
    </w:lvl>
  </w:abstractNum>
  <w:abstractNum w:abstractNumId="10" w15:restartNumberingAfterBreak="0">
    <w:nsid w:val="54993764"/>
    <w:multiLevelType w:val="hybridMultilevel"/>
    <w:tmpl w:val="94CAA638"/>
    <w:lvl w:ilvl="0" w:tplc="65BC5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8685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B8FC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2E04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0BE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18BC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7858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AC8F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28C6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522DCC"/>
    <w:multiLevelType w:val="multilevel"/>
    <w:tmpl w:val="CE261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5C1B4D0D"/>
    <w:multiLevelType w:val="hybridMultilevel"/>
    <w:tmpl w:val="83A6EB12"/>
    <w:lvl w:ilvl="0" w:tplc="E42E65BC">
      <w:start w:val="1"/>
      <w:numFmt w:val="decimal"/>
      <w:lvlText w:val="4.2.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F972421A">
      <w:start w:val="1"/>
      <w:numFmt w:val="decimal"/>
      <w:lvlText w:val="1.%3.1."/>
      <w:lvlJc w:val="left"/>
      <w:pPr>
        <w:ind w:left="1800" w:hanging="18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A6609F"/>
    <w:multiLevelType w:val="hybridMultilevel"/>
    <w:tmpl w:val="1310C6E2"/>
    <w:lvl w:ilvl="0" w:tplc="2F22B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A25B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54BE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546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56A5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5AC0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8CD1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B09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22E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92107E"/>
    <w:multiLevelType w:val="hybridMultilevel"/>
    <w:tmpl w:val="433E16FC"/>
    <w:lvl w:ilvl="0" w:tplc="0EFACDBC">
      <w:start w:val="1"/>
      <w:numFmt w:val="decimal"/>
      <w:pStyle w:val="Punto3"/>
      <w:lvlText w:val="1.%1.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F972421A">
      <w:start w:val="1"/>
      <w:numFmt w:val="decimal"/>
      <w:lvlText w:val="1.%3.1."/>
      <w:lvlJc w:val="left"/>
      <w:pPr>
        <w:ind w:left="1800" w:hanging="18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8"/>
  </w:num>
  <w:num w:numId="10">
    <w:abstractNumId w:val="12"/>
  </w:num>
  <w:num w:numId="11">
    <w:abstractNumId w:val="14"/>
  </w:num>
  <w:num w:numId="12">
    <w:abstractNumId w:val="0"/>
  </w:num>
  <w:num w:numId="13">
    <w:abstractNumId w:val="11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6D"/>
    <w:rsid w:val="00041C6A"/>
    <w:rsid w:val="00050005"/>
    <w:rsid w:val="0008301B"/>
    <w:rsid w:val="00083824"/>
    <w:rsid w:val="0009203D"/>
    <w:rsid w:val="001304E1"/>
    <w:rsid w:val="00133D09"/>
    <w:rsid w:val="001630FE"/>
    <w:rsid w:val="0019246B"/>
    <w:rsid w:val="00193775"/>
    <w:rsid w:val="001F5AAA"/>
    <w:rsid w:val="00247FCB"/>
    <w:rsid w:val="002907ED"/>
    <w:rsid w:val="00297F0C"/>
    <w:rsid w:val="002B6BAC"/>
    <w:rsid w:val="002E003D"/>
    <w:rsid w:val="00333659"/>
    <w:rsid w:val="003D086B"/>
    <w:rsid w:val="003E05F5"/>
    <w:rsid w:val="00424E5C"/>
    <w:rsid w:val="0043172B"/>
    <w:rsid w:val="00460242"/>
    <w:rsid w:val="0046096D"/>
    <w:rsid w:val="0046402E"/>
    <w:rsid w:val="004666FC"/>
    <w:rsid w:val="0047528A"/>
    <w:rsid w:val="004D2755"/>
    <w:rsid w:val="004D6D5B"/>
    <w:rsid w:val="00573C03"/>
    <w:rsid w:val="00581AE6"/>
    <w:rsid w:val="005874EA"/>
    <w:rsid w:val="005935C9"/>
    <w:rsid w:val="00593DB2"/>
    <w:rsid w:val="005C1284"/>
    <w:rsid w:val="006203DB"/>
    <w:rsid w:val="00642027"/>
    <w:rsid w:val="00676348"/>
    <w:rsid w:val="0068148B"/>
    <w:rsid w:val="006A1488"/>
    <w:rsid w:val="006B09D9"/>
    <w:rsid w:val="0070745E"/>
    <w:rsid w:val="007346D1"/>
    <w:rsid w:val="00741A8C"/>
    <w:rsid w:val="00766144"/>
    <w:rsid w:val="00791F6D"/>
    <w:rsid w:val="007A1091"/>
    <w:rsid w:val="007C57DB"/>
    <w:rsid w:val="007E43B6"/>
    <w:rsid w:val="007F6325"/>
    <w:rsid w:val="00842D95"/>
    <w:rsid w:val="00847E3C"/>
    <w:rsid w:val="00886E41"/>
    <w:rsid w:val="00892E91"/>
    <w:rsid w:val="0089524E"/>
    <w:rsid w:val="008B00E0"/>
    <w:rsid w:val="00941B64"/>
    <w:rsid w:val="00970605"/>
    <w:rsid w:val="009903AF"/>
    <w:rsid w:val="009903CA"/>
    <w:rsid w:val="00A0088D"/>
    <w:rsid w:val="00A54B51"/>
    <w:rsid w:val="00AA507A"/>
    <w:rsid w:val="00AE3679"/>
    <w:rsid w:val="00AF1ACE"/>
    <w:rsid w:val="00B06C3D"/>
    <w:rsid w:val="00B6181A"/>
    <w:rsid w:val="00B860E7"/>
    <w:rsid w:val="00B903AA"/>
    <w:rsid w:val="00BC0083"/>
    <w:rsid w:val="00C34F6F"/>
    <w:rsid w:val="00C56A98"/>
    <w:rsid w:val="00C65719"/>
    <w:rsid w:val="00CA0B3B"/>
    <w:rsid w:val="00CC7D9A"/>
    <w:rsid w:val="00D065B9"/>
    <w:rsid w:val="00D4316C"/>
    <w:rsid w:val="00D52C68"/>
    <w:rsid w:val="00D83CDC"/>
    <w:rsid w:val="00E23AE4"/>
    <w:rsid w:val="00E319C1"/>
    <w:rsid w:val="00E3474C"/>
    <w:rsid w:val="00E74D38"/>
    <w:rsid w:val="00ED2B46"/>
    <w:rsid w:val="00F167FF"/>
    <w:rsid w:val="00F531FA"/>
    <w:rsid w:val="00F5743D"/>
    <w:rsid w:val="00F6216F"/>
    <w:rsid w:val="00F84ACA"/>
    <w:rsid w:val="00FC54EE"/>
    <w:rsid w:val="00FF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5A57B0"/>
  <w15:docId w15:val="{0C24F4DB-22D4-4FFC-8C29-341D9E9C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o"/>
    <w:rsid w:val="00676348"/>
    <w:pPr>
      <w:spacing w:after="180" w:line="242" w:lineRule="exact"/>
      <w:ind w:firstLine="329"/>
      <w:jc w:val="both"/>
    </w:pPr>
    <w:rPr>
      <w:rFonts w:ascii="Bookman Old Style" w:hAnsi="Bookman Old Style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pPr>
      <w:spacing w:line="180" w:lineRule="exact"/>
    </w:pPr>
    <w:rPr>
      <w:sz w:val="16"/>
      <w:szCs w:val="20"/>
    </w:rPr>
  </w:style>
  <w:style w:type="paragraph" w:customStyle="1" w:styleId="texto">
    <w:name w:val="texto"/>
    <w:basedOn w:val="Normal"/>
    <w:link w:val="textoCar"/>
    <w:qFormat/>
  </w:style>
  <w:style w:type="paragraph" w:customStyle="1" w:styleId="textosangrado">
    <w:name w:val="texto sangrado"/>
    <w:pPr>
      <w:spacing w:after="200" w:line="288" w:lineRule="exact"/>
      <w:ind w:left="329" w:firstLine="329"/>
      <w:jc w:val="both"/>
    </w:pPr>
    <w:rPr>
      <w:rFonts w:ascii="Bookman Old Style" w:hAnsi="Bookman Old Style"/>
      <w:sz w:val="24"/>
    </w:rPr>
  </w:style>
  <w:style w:type="paragraph" w:customStyle="1" w:styleId="cabecera">
    <w:name w:val="cabecera"/>
    <w:pPr>
      <w:keepNext/>
      <w:suppressAutoHyphens/>
      <w:spacing w:after="3000" w:line="440" w:lineRule="exact"/>
      <w:jc w:val="center"/>
    </w:pPr>
    <w:rPr>
      <w:rFonts w:ascii="Futura Bk BT" w:hAnsi="Futura Bk BT"/>
      <w:caps/>
      <w:w w:val="90"/>
      <w:sz w:val="37"/>
    </w:rPr>
  </w:style>
  <w:style w:type="paragraph" w:customStyle="1" w:styleId="titulo">
    <w:name w:val="titulo"/>
    <w:link w:val="tituloCar"/>
    <w:autoRedefine/>
    <w:pPr>
      <w:keepNext/>
      <w:suppressAutoHyphens/>
      <w:spacing w:before="130" w:after="330" w:line="390" w:lineRule="exact"/>
      <w:jc w:val="center"/>
    </w:pPr>
    <w:rPr>
      <w:rFonts w:ascii="Futura Bk BT" w:hAnsi="Futura Bk BT"/>
      <w:b/>
      <w:caps/>
      <w:sz w:val="32"/>
    </w:rPr>
  </w:style>
  <w:style w:type="paragraph" w:customStyle="1" w:styleId="autor">
    <w:name w:val="autor"/>
    <w:link w:val="autorCar"/>
    <w:pPr>
      <w:keepNext/>
      <w:suppressAutoHyphens/>
      <w:spacing w:after="2000" w:line="340" w:lineRule="exact"/>
      <w:jc w:val="center"/>
    </w:pPr>
    <w:rPr>
      <w:rFonts w:ascii="Futura Bk BT" w:hAnsi="Futura Bk BT"/>
      <w:b/>
      <w:sz w:val="28"/>
    </w:rPr>
  </w:style>
  <w:style w:type="paragraph" w:customStyle="1" w:styleId="punto10">
    <w:name w:val="punto1"/>
    <w:next w:val="texto"/>
    <w:link w:val="punto1Car"/>
    <w:autoRedefine/>
    <w:rsid w:val="00E74D38"/>
    <w:pPr>
      <w:keepNext/>
      <w:suppressAutoHyphens/>
      <w:spacing w:before="130" w:after="260" w:line="340" w:lineRule="exact"/>
    </w:pPr>
    <w:rPr>
      <w:rFonts w:ascii="Futura Bk BT" w:hAnsi="Futura Bk BT"/>
      <w:b/>
      <w:caps/>
      <w:sz w:val="28"/>
    </w:rPr>
  </w:style>
  <w:style w:type="paragraph" w:customStyle="1" w:styleId="punto20">
    <w:name w:val="punto2"/>
    <w:basedOn w:val="punto10"/>
    <w:next w:val="texto"/>
    <w:link w:val="punto2Car"/>
    <w:rPr>
      <w:b w:val="0"/>
      <w:caps w:val="0"/>
      <w:smallCaps/>
    </w:rPr>
  </w:style>
  <w:style w:type="paragraph" w:customStyle="1" w:styleId="punto30">
    <w:name w:val="punto3"/>
    <w:basedOn w:val="punto10"/>
    <w:next w:val="texto"/>
    <w:link w:val="punto3Car"/>
    <w:pPr>
      <w:spacing w:line="310" w:lineRule="exact"/>
    </w:pPr>
    <w:rPr>
      <w:i/>
      <w:caps w:val="0"/>
      <w:sz w:val="26"/>
    </w:rPr>
  </w:style>
  <w:style w:type="paragraph" w:customStyle="1" w:styleId="punto40">
    <w:name w:val="punto4"/>
    <w:basedOn w:val="punto30"/>
    <w:next w:val="texto"/>
    <w:link w:val="punto4Car"/>
    <w:rPr>
      <w:b w:val="0"/>
    </w:rPr>
  </w:style>
  <w:style w:type="paragraph" w:customStyle="1" w:styleId="notaalpie">
    <w:name w:val="nota al pie"/>
    <w:qFormat/>
    <w:rsid w:val="0043172B"/>
    <w:pPr>
      <w:spacing w:after="120" w:line="180" w:lineRule="exact"/>
      <w:jc w:val="both"/>
    </w:pPr>
    <w:rPr>
      <w:rFonts w:ascii="Bookman Old Style" w:hAnsi="Bookman Old Style"/>
      <w:sz w:val="16"/>
    </w:rPr>
  </w:style>
  <w:style w:type="paragraph" w:styleId="Saludo">
    <w:name w:val="Salutation"/>
    <w:basedOn w:val="Normal"/>
    <w:next w:val="Normal"/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paragraph" w:customStyle="1" w:styleId="Resumen">
    <w:name w:val="Resumen"/>
    <w:basedOn w:val="texto"/>
    <w:link w:val="ResumenCar"/>
    <w:rPr>
      <w:i/>
    </w:rPr>
  </w:style>
  <w:style w:type="paragraph" w:customStyle="1" w:styleId="Punto1">
    <w:name w:val="Punto 1"/>
    <w:basedOn w:val="punto10"/>
    <w:link w:val="Punto1Car0"/>
    <w:qFormat/>
    <w:rsid w:val="00FF3896"/>
    <w:pPr>
      <w:numPr>
        <w:numId w:val="14"/>
      </w:numPr>
    </w:pPr>
  </w:style>
  <w:style w:type="paragraph" w:customStyle="1" w:styleId="Punto2">
    <w:name w:val="Punto 2"/>
    <w:basedOn w:val="punto20"/>
    <w:link w:val="Punto2Car0"/>
    <w:qFormat/>
    <w:rsid w:val="00FF3896"/>
    <w:pPr>
      <w:numPr>
        <w:numId w:val="8"/>
      </w:numPr>
    </w:pPr>
  </w:style>
  <w:style w:type="character" w:customStyle="1" w:styleId="punto1Car">
    <w:name w:val="punto1 Car"/>
    <w:basedOn w:val="Fuentedeprrafopredeter"/>
    <w:link w:val="punto10"/>
    <w:rsid w:val="00FF3896"/>
    <w:rPr>
      <w:rFonts w:ascii="Futura Bk BT" w:hAnsi="Futura Bk BT"/>
      <w:b/>
      <w:caps/>
      <w:sz w:val="28"/>
    </w:rPr>
  </w:style>
  <w:style w:type="character" w:customStyle="1" w:styleId="Punto1Car0">
    <w:name w:val="Punto 1 Car"/>
    <w:basedOn w:val="punto1Car"/>
    <w:link w:val="Punto1"/>
    <w:rsid w:val="00FF3896"/>
    <w:rPr>
      <w:rFonts w:ascii="Futura Bk BT" w:hAnsi="Futura Bk BT"/>
      <w:b/>
      <w:caps/>
      <w:sz w:val="28"/>
    </w:rPr>
  </w:style>
  <w:style w:type="paragraph" w:customStyle="1" w:styleId="Punto3">
    <w:name w:val="Punto 3"/>
    <w:basedOn w:val="punto30"/>
    <w:link w:val="Punto3Car0"/>
    <w:qFormat/>
    <w:rsid w:val="00FF3896"/>
    <w:pPr>
      <w:numPr>
        <w:numId w:val="11"/>
      </w:numPr>
    </w:pPr>
  </w:style>
  <w:style w:type="character" w:customStyle="1" w:styleId="punto2Car">
    <w:name w:val="punto2 Car"/>
    <w:basedOn w:val="punto1Car"/>
    <w:link w:val="punto20"/>
    <w:rsid w:val="00FF3896"/>
    <w:rPr>
      <w:rFonts w:ascii="Futura Bk BT" w:hAnsi="Futura Bk BT"/>
      <w:b w:val="0"/>
      <w:caps w:val="0"/>
      <w:smallCaps/>
      <w:sz w:val="28"/>
    </w:rPr>
  </w:style>
  <w:style w:type="character" w:customStyle="1" w:styleId="Punto2Car0">
    <w:name w:val="Punto 2 Car"/>
    <w:basedOn w:val="punto2Car"/>
    <w:link w:val="Punto2"/>
    <w:rsid w:val="00FF3896"/>
    <w:rPr>
      <w:rFonts w:ascii="Futura Bk BT" w:hAnsi="Futura Bk BT"/>
      <w:b w:val="0"/>
      <w:caps w:val="0"/>
      <w:smallCaps/>
      <w:sz w:val="28"/>
    </w:rPr>
  </w:style>
  <w:style w:type="paragraph" w:customStyle="1" w:styleId="Punto4">
    <w:name w:val="Punto 4"/>
    <w:basedOn w:val="punto40"/>
    <w:link w:val="Punto4Car0"/>
    <w:qFormat/>
    <w:rsid w:val="00FF3896"/>
    <w:pPr>
      <w:numPr>
        <w:numId w:val="12"/>
      </w:numPr>
      <w:ind w:left="357" w:hanging="357"/>
    </w:pPr>
  </w:style>
  <w:style w:type="character" w:customStyle="1" w:styleId="punto3Car">
    <w:name w:val="punto3 Car"/>
    <w:basedOn w:val="punto1Car"/>
    <w:link w:val="punto30"/>
    <w:rsid w:val="00FF3896"/>
    <w:rPr>
      <w:rFonts w:ascii="Futura Bk BT" w:hAnsi="Futura Bk BT"/>
      <w:b/>
      <w:i/>
      <w:caps w:val="0"/>
      <w:sz w:val="26"/>
    </w:rPr>
  </w:style>
  <w:style w:type="character" w:customStyle="1" w:styleId="Punto3Car0">
    <w:name w:val="Punto 3 Car"/>
    <w:basedOn w:val="punto3Car"/>
    <w:link w:val="Punto3"/>
    <w:rsid w:val="00FF3896"/>
    <w:rPr>
      <w:rFonts w:ascii="Futura Bk BT" w:hAnsi="Futura Bk BT"/>
      <w:b/>
      <w:i/>
      <w:caps w:val="0"/>
      <w:sz w:val="26"/>
    </w:rPr>
  </w:style>
  <w:style w:type="paragraph" w:customStyle="1" w:styleId="Titulo0">
    <w:name w:val="Titulo"/>
    <w:basedOn w:val="titulo"/>
    <w:link w:val="TituloCar0"/>
    <w:qFormat/>
    <w:rsid w:val="00FF3896"/>
  </w:style>
  <w:style w:type="character" w:customStyle="1" w:styleId="punto4Car">
    <w:name w:val="punto4 Car"/>
    <w:basedOn w:val="punto3Car"/>
    <w:link w:val="punto40"/>
    <w:rsid w:val="00FF3896"/>
    <w:rPr>
      <w:rFonts w:ascii="Futura Bk BT" w:hAnsi="Futura Bk BT"/>
      <w:b w:val="0"/>
      <w:i/>
      <w:caps w:val="0"/>
      <w:sz w:val="26"/>
    </w:rPr>
  </w:style>
  <w:style w:type="character" w:customStyle="1" w:styleId="Punto4Car0">
    <w:name w:val="Punto 4 Car"/>
    <w:basedOn w:val="punto4Car"/>
    <w:link w:val="Punto4"/>
    <w:rsid w:val="00FF3896"/>
    <w:rPr>
      <w:rFonts w:ascii="Futura Bk BT" w:hAnsi="Futura Bk BT"/>
      <w:b w:val="0"/>
      <w:i/>
      <w:caps w:val="0"/>
      <w:sz w:val="26"/>
    </w:rPr>
  </w:style>
  <w:style w:type="character" w:customStyle="1" w:styleId="tituloCar">
    <w:name w:val="titulo Car"/>
    <w:basedOn w:val="Fuentedeprrafopredeter"/>
    <w:link w:val="titulo"/>
    <w:rsid w:val="00FF3896"/>
    <w:rPr>
      <w:rFonts w:ascii="Futura Bk BT" w:hAnsi="Futura Bk BT"/>
      <w:b/>
      <w:caps/>
      <w:sz w:val="32"/>
    </w:rPr>
  </w:style>
  <w:style w:type="character" w:customStyle="1" w:styleId="TituloCar0">
    <w:name w:val="Titulo Car"/>
    <w:basedOn w:val="tituloCar"/>
    <w:link w:val="Titulo0"/>
    <w:rsid w:val="00FF3896"/>
    <w:rPr>
      <w:rFonts w:ascii="Futura Bk BT" w:hAnsi="Futura Bk BT"/>
      <w:b/>
      <w:caps/>
      <w:sz w:val="32"/>
    </w:rPr>
  </w:style>
  <w:style w:type="paragraph" w:customStyle="1" w:styleId="Resumen-Summary">
    <w:name w:val="Resumen - Summary"/>
    <w:basedOn w:val="Resumen"/>
    <w:link w:val="Resumen-SummaryCar"/>
    <w:qFormat/>
    <w:rsid w:val="00D065B9"/>
  </w:style>
  <w:style w:type="character" w:customStyle="1" w:styleId="textoCar">
    <w:name w:val="texto Car"/>
    <w:basedOn w:val="Fuentedeprrafopredeter"/>
    <w:link w:val="texto"/>
    <w:rsid w:val="00D065B9"/>
    <w:rPr>
      <w:rFonts w:ascii="Bookman Old Style" w:hAnsi="Bookman Old Style"/>
      <w:sz w:val="22"/>
      <w:szCs w:val="24"/>
    </w:rPr>
  </w:style>
  <w:style w:type="character" w:customStyle="1" w:styleId="ResumenCar">
    <w:name w:val="Resumen Car"/>
    <w:basedOn w:val="textoCar"/>
    <w:link w:val="Resumen"/>
    <w:rsid w:val="00D065B9"/>
    <w:rPr>
      <w:rFonts w:ascii="Bookman Old Style" w:hAnsi="Bookman Old Style"/>
      <w:i/>
      <w:sz w:val="22"/>
      <w:szCs w:val="24"/>
    </w:rPr>
  </w:style>
  <w:style w:type="character" w:customStyle="1" w:styleId="Resumen-SummaryCar">
    <w:name w:val="Resumen - Summary Car"/>
    <w:basedOn w:val="ResumenCar"/>
    <w:link w:val="Resumen-Summary"/>
    <w:rsid w:val="00D065B9"/>
    <w:rPr>
      <w:rFonts w:ascii="Bookman Old Style" w:hAnsi="Bookman Old Style"/>
      <w:i/>
      <w:sz w:val="22"/>
      <w:szCs w:val="24"/>
    </w:rPr>
  </w:style>
  <w:style w:type="paragraph" w:customStyle="1" w:styleId="Autor-esPrimeros">
    <w:name w:val="Autor-es Primeros"/>
    <w:basedOn w:val="autor"/>
    <w:link w:val="Autor-esPrimerosCar"/>
    <w:qFormat/>
    <w:rsid w:val="00C65719"/>
    <w:pPr>
      <w:spacing w:after="120"/>
    </w:pPr>
  </w:style>
  <w:style w:type="paragraph" w:customStyle="1" w:styleId="Autorltimo">
    <w:name w:val="Autor Último"/>
    <w:basedOn w:val="autor"/>
    <w:link w:val="AutorltimoCar"/>
    <w:qFormat/>
    <w:rsid w:val="007A1091"/>
  </w:style>
  <w:style w:type="character" w:customStyle="1" w:styleId="autorCar">
    <w:name w:val="autor Car"/>
    <w:basedOn w:val="Fuentedeprrafopredeter"/>
    <w:link w:val="autor"/>
    <w:rsid w:val="00C65719"/>
    <w:rPr>
      <w:rFonts w:ascii="Futura Bk BT" w:hAnsi="Futura Bk BT"/>
      <w:b/>
      <w:sz w:val="28"/>
    </w:rPr>
  </w:style>
  <w:style w:type="character" w:customStyle="1" w:styleId="Autor-esPrimerosCar">
    <w:name w:val="Autor-es Primeros Car"/>
    <w:basedOn w:val="autorCar"/>
    <w:link w:val="Autor-esPrimeros"/>
    <w:rsid w:val="00C65719"/>
    <w:rPr>
      <w:rFonts w:ascii="Futura Bk BT" w:hAnsi="Futura Bk BT"/>
      <w:b/>
      <w:sz w:val="28"/>
    </w:rPr>
  </w:style>
  <w:style w:type="paragraph" w:customStyle="1" w:styleId="Referencia">
    <w:name w:val="Referencia"/>
    <w:basedOn w:val="texto"/>
    <w:link w:val="ReferenciaCar"/>
    <w:qFormat/>
    <w:rsid w:val="00FC54EE"/>
    <w:pPr>
      <w:numPr>
        <w:numId w:val="15"/>
      </w:numPr>
    </w:pPr>
  </w:style>
  <w:style w:type="character" w:customStyle="1" w:styleId="AutorltimoCar">
    <w:name w:val="Autor Último Car"/>
    <w:basedOn w:val="autorCar"/>
    <w:link w:val="Autorltimo"/>
    <w:rsid w:val="007A1091"/>
    <w:rPr>
      <w:rFonts w:ascii="Futura Bk BT" w:hAnsi="Futura Bk BT"/>
      <w:b/>
      <w:sz w:val="28"/>
    </w:rPr>
  </w:style>
  <w:style w:type="paragraph" w:styleId="Encabezado">
    <w:name w:val="header"/>
    <w:basedOn w:val="Normal"/>
    <w:link w:val="EncabezadoCar"/>
    <w:rsid w:val="00FC54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eferenciaCar">
    <w:name w:val="Referencia Car"/>
    <w:basedOn w:val="textoCar"/>
    <w:link w:val="Referencia"/>
    <w:rsid w:val="00FC54EE"/>
    <w:rPr>
      <w:rFonts w:ascii="Bookman Old Style" w:hAnsi="Bookman Old Style"/>
      <w:sz w:val="22"/>
      <w:szCs w:val="24"/>
    </w:rPr>
  </w:style>
  <w:style w:type="character" w:customStyle="1" w:styleId="EncabezadoCar">
    <w:name w:val="Encabezado Car"/>
    <w:basedOn w:val="Fuentedeprrafopredeter"/>
    <w:link w:val="Encabezado"/>
    <w:rsid w:val="00FC54EE"/>
    <w:rPr>
      <w:rFonts w:ascii="Bookman Old Style" w:hAnsi="Bookman Old Style"/>
      <w:sz w:val="22"/>
      <w:szCs w:val="24"/>
    </w:rPr>
  </w:style>
  <w:style w:type="paragraph" w:styleId="Piedepgina">
    <w:name w:val="footer"/>
    <w:basedOn w:val="Normal"/>
    <w:link w:val="PiedepginaCar"/>
    <w:rsid w:val="00FC54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C54EE"/>
    <w:rPr>
      <w:rFonts w:ascii="Bookman Old Style" w:hAnsi="Bookman Old Style"/>
      <w:sz w:val="22"/>
      <w:szCs w:val="24"/>
    </w:rPr>
  </w:style>
  <w:style w:type="paragraph" w:styleId="Textodeglobo">
    <w:name w:val="Balloon Text"/>
    <w:basedOn w:val="Normal"/>
    <w:link w:val="TextodegloboCar"/>
    <w:rsid w:val="0013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304E1"/>
    <w:rPr>
      <w:rFonts w:ascii="Tahoma" w:hAnsi="Tahoma" w:cs="Tahoma"/>
      <w:sz w:val="16"/>
      <w:szCs w:val="16"/>
    </w:rPr>
  </w:style>
  <w:style w:type="paragraph" w:customStyle="1" w:styleId="PiedeFigurasyTablas">
    <w:name w:val="Pie de Figuras y Tablas"/>
    <w:basedOn w:val="texto"/>
    <w:link w:val="PiedeFigurasyTablasCar"/>
    <w:qFormat/>
    <w:rsid w:val="005874EA"/>
    <w:pPr>
      <w:spacing w:before="120" w:line="200" w:lineRule="exact"/>
      <w:ind w:firstLine="0"/>
      <w:jc w:val="center"/>
    </w:pPr>
    <w:rPr>
      <w:b/>
      <w:sz w:val="18"/>
    </w:rPr>
  </w:style>
  <w:style w:type="character" w:customStyle="1" w:styleId="PiedeFigurasyTablasCar">
    <w:name w:val="Pie de Figuras y Tablas Car"/>
    <w:basedOn w:val="textoCar"/>
    <w:link w:val="PiedeFigurasyTablas"/>
    <w:rsid w:val="005874EA"/>
    <w:rPr>
      <w:rFonts w:ascii="Bookman Old Style" w:hAnsi="Bookman Old Style"/>
      <w:b/>
      <w:sz w:val="18"/>
      <w:szCs w:val="24"/>
    </w:rPr>
  </w:style>
  <w:style w:type="character" w:styleId="Textoennegrita">
    <w:name w:val="Strong"/>
    <w:basedOn w:val="Fuentedeprrafopredeter"/>
    <w:qFormat/>
    <w:rsid w:val="006A14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ornadasespanolasdepresas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A7733-C8C2-42F3-99CB-2A9812FCC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679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COMITÉ NACIONAL ESPAÑOL DE GRANDES PRESAS</vt:lpstr>
    </vt:vector>
  </TitlesOfParts>
  <Company>copycenter</Company>
  <LinksUpToDate>false</LinksUpToDate>
  <CharactersWithSpaces>4409</CharactersWithSpaces>
  <SharedDoc>false</SharedDoc>
  <HLinks>
    <vt:vector size="6" baseType="variant">
      <vt:variant>
        <vt:i4>5111819</vt:i4>
      </vt:variant>
      <vt:variant>
        <vt:i4>0</vt:i4>
      </vt:variant>
      <vt:variant>
        <vt:i4>0</vt:i4>
      </vt:variant>
      <vt:variant>
        <vt:i4>5</vt:i4>
      </vt:variant>
      <vt:variant>
        <vt:lpwstr>http://www.jornadasespanolasdepresas.com/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NACIONAL ESPAÑOL DE GRANDES PRESAS</dc:title>
  <dc:creator>copycenter</dc:creator>
  <cp:lastModifiedBy>Bea</cp:lastModifiedBy>
  <cp:revision>2</cp:revision>
  <cp:lastPrinted>2008-03-26T12:59:00Z</cp:lastPrinted>
  <dcterms:created xsi:type="dcterms:W3CDTF">2025-11-17T08:24:00Z</dcterms:created>
  <dcterms:modified xsi:type="dcterms:W3CDTF">2025-11-17T08:24:00Z</dcterms:modified>
</cp:coreProperties>
</file>